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BDA" w:rsidRPr="002F5BDA" w:rsidRDefault="002F5BDA" w:rsidP="002F5BDA">
      <w:pPr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5B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Лекция № 3</w:t>
      </w:r>
    </w:p>
    <w:p w:rsidR="002F5BDA" w:rsidRDefault="002F5BDA" w:rsidP="002F5BDA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5B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Пространственные данные в ГИС: типы, источники и форматы</w:t>
      </w:r>
    </w:p>
    <w:p w:rsidR="002F5BDA" w:rsidRPr="002F5BDA" w:rsidRDefault="002F5BDA" w:rsidP="002F5BDA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2F5BDA" w:rsidRPr="002F5BDA" w:rsidRDefault="002F5BDA" w:rsidP="002F5BD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BD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важнейших компонентов любой геоинформационной системы являются пространственные данные. Именно они определяют содержательную основу всей системы, превращая её из набора программных модулей в инструмент анализа и моделирования реальных природных и техногенных процессов. Без данных, точно отражающих положение и характеристики объектов, ГИС не может выполнять свою главную функцию — анализировать пространственные взаимосвязи и отображать результаты в наглядной картографической форме.</w:t>
      </w:r>
    </w:p>
    <w:p w:rsidR="002F5BDA" w:rsidRPr="002F5BDA" w:rsidRDefault="002F5BDA" w:rsidP="002F5BD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B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Пространственные данные — это сведения о положении, форме, размерах и свойствах объектов, находящихся в определённой координатной системе. Они описывают как объекты земной поверхности — рельеф, водоёмы, дороги, здания, так и подземные структуры, что особенно важно для маркшейдерского дела. В отличие от обычных табличных данных, пространственные данные имеют не только числовое или текстовое значение, но и географическую привязку. Именно эта привязка делает возможным их использование в аналитических расчётах, построении трёхмерных моделей и выполнении геометрических операций.</w:t>
      </w:r>
    </w:p>
    <w:p w:rsidR="002F5BDA" w:rsidRPr="002F5BDA" w:rsidRDefault="002F5BDA" w:rsidP="002F5BD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BDA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геоинформационных системах различают два основных способа представления пространственных данных — векторный и растровый. Векторная форма основана на описании объектов при помощи координат, которые соединяются в линии и полигоны. Такая структура позволяет хранить данные о точных границах и формах объектов, обеспечивая высокую точность и компактность. Например, шахтный ствол может быть представлен в виде точки, горная выработка — как линия, а контур карьера или зона обрушения — как полигон. Векторные данные удобны для задач, где требуется анализ топологических взаимосвязей между объектами: пересечения, смежности, расстояния, площади.</w:t>
      </w:r>
    </w:p>
    <w:p w:rsidR="002F5BDA" w:rsidRPr="002F5BDA" w:rsidRDefault="002F5BDA" w:rsidP="002F5BD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BD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Растровая форма данных, напротив, представляет собой изображение, состоящее из множества ячеек (пикселей), каждая из которых имеет своё значение — например, высоту, плотность или цвет. В маркшейдерской практике растровые данные применяются для отображения аэрофотоснимков, спутниковых изображений, сканов планов и карт, а также цифровых моделей рельефа. Их преимущество заключается в возможности непрерывного представления пространственных характеристик, особенно там, где объекты не имеют чётких границ. Однако растровые данные занимают значительно больший объём памяти и требуют специализированных методов обработки.</w:t>
      </w:r>
    </w:p>
    <w:p w:rsidR="002F5BDA" w:rsidRPr="002F5BDA" w:rsidRDefault="002F5BDA" w:rsidP="002F5BD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Современные геоинформационные системы используют обе формы представления данных совместно. Это позволяет объединять точные границы объектов, полученные из векторных слоёв, с фоновыми изображениями или моделями, представленными в растровом виде. Например, при анализе карьера векторные данные могут описывать контуры выемки, дорожную сеть и здания, а растровый слой будет содержать </w:t>
      </w:r>
      <w:proofErr w:type="spellStart"/>
      <w:r w:rsidRPr="002F5BDA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ортофотоплан</w:t>
      </w:r>
      <w:proofErr w:type="spellEnd"/>
      <w:r w:rsidRPr="002F5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местности или </w:t>
      </w:r>
      <w:r w:rsidRPr="002F5B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цифровую модель рельефа. Такое объединение создаёт наглядное и аналитически полноценное представление об изучаемой территории.</w:t>
      </w:r>
    </w:p>
    <w:p w:rsidR="002F5BDA" w:rsidRPr="002F5BDA" w:rsidRDefault="002F5BDA" w:rsidP="002F5BD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Источники получения пространственных данных в маркшейдерском деле чрезвычайно разнообразны. Наиболее традиционным источником остаются результаты геодезических и маркшейдерских измерений, полученные с помощью тахеометров, нивелиров, GPS-приёмников и лазерных сканеров. Эти данные обладают высокой точностью и используются при создании планово-высотных основ, построении планов и профилей горных выработок. Другим важным источником являются материалы дистанционного зондирования Земли — спутниковые снимки и аэрофотосъёмка, которые обеспечивают широкое покрытие территорий и дают возможность проводить наблюдения в динамике. В последние годы всё большую роль играют данные, полученные с беспилотных летательных аппаратов. Они позволяют оперативно получать изображения высокого разрешения и использовать их для составления </w:t>
      </w:r>
      <w:proofErr w:type="spellStart"/>
      <w:r w:rsidRPr="002F5BDA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ортофотопланов</w:t>
      </w:r>
      <w:proofErr w:type="spellEnd"/>
      <w:r w:rsidRPr="002F5BDA">
        <w:rPr>
          <w:rFonts w:ascii="Times New Roman" w:eastAsia="Times New Roman" w:hAnsi="Times New Roman" w:cs="Times New Roman"/>
          <w:sz w:val="28"/>
          <w:szCs w:val="28"/>
          <w:lang w:eastAsia="ru-RU"/>
        </w:rPr>
        <w:t>, трёхмерных моделей и мониторинга изменений рельефа.</w:t>
      </w:r>
    </w:p>
    <w:p w:rsidR="002F5BDA" w:rsidRPr="002F5BDA" w:rsidRDefault="002F5BDA" w:rsidP="002F5BD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BD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значимыми источниками пространственной информации являются картографические и кадастровые материалы, топографические карты, геологические разрезы, архивные данные маркшейдерских служб и результаты инженерных изысканий. Все эти сведения в совокупности формируют пространственную базу данных горного предприятия, которая постоянно пополняется и обновляется. Для эффективного использования эти данные должны быть приведены к единой системе координат, очищены от ошибок и структурированы по тематическим слоям.</w:t>
      </w:r>
    </w:p>
    <w:p w:rsidR="002F5BDA" w:rsidRPr="002F5BDA" w:rsidRDefault="002F5BDA" w:rsidP="002F5BD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Важнейшей особенностью пространственных данных является их формат хранения. От формата зависит не только структура записи информации, но и возможность её обмена между различными программными продуктами. Среди наиболее распространённых векторных форматов можно назвать </w:t>
      </w:r>
      <w:proofErr w:type="spellStart"/>
      <w:r w:rsidRPr="002F5BDA">
        <w:rPr>
          <w:rFonts w:ascii="Times New Roman" w:eastAsia="Times New Roman" w:hAnsi="Times New Roman" w:cs="Times New Roman"/>
          <w:sz w:val="28"/>
          <w:szCs w:val="28"/>
          <w:lang w:eastAsia="ru-RU"/>
        </w:rPr>
        <w:t>Shapefile</w:t>
      </w:r>
      <w:proofErr w:type="spellEnd"/>
      <w:r w:rsidRPr="002F5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F5BDA">
        <w:rPr>
          <w:rFonts w:ascii="Times New Roman" w:eastAsia="Times New Roman" w:hAnsi="Times New Roman" w:cs="Times New Roman"/>
          <w:sz w:val="28"/>
          <w:szCs w:val="28"/>
          <w:lang w:eastAsia="ru-RU"/>
        </w:rPr>
        <w:t>GeoJSON</w:t>
      </w:r>
      <w:proofErr w:type="spellEnd"/>
      <w:r w:rsidRPr="002F5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DXF, GDB и другие. Они позволяют хранить геометрию объектов вместе с атрибутивными данными, то есть описанием их свойств. Для растровых данных используются форматы </w:t>
      </w:r>
      <w:proofErr w:type="spellStart"/>
      <w:r w:rsidRPr="002F5BDA">
        <w:rPr>
          <w:rFonts w:ascii="Times New Roman" w:eastAsia="Times New Roman" w:hAnsi="Times New Roman" w:cs="Times New Roman"/>
          <w:sz w:val="28"/>
          <w:szCs w:val="28"/>
          <w:lang w:eastAsia="ru-RU"/>
        </w:rPr>
        <w:t>GeoTIFF</w:t>
      </w:r>
      <w:proofErr w:type="spellEnd"/>
      <w:r w:rsidRPr="002F5BDA">
        <w:rPr>
          <w:rFonts w:ascii="Times New Roman" w:eastAsia="Times New Roman" w:hAnsi="Times New Roman" w:cs="Times New Roman"/>
          <w:sz w:val="28"/>
          <w:szCs w:val="28"/>
          <w:lang w:eastAsia="ru-RU"/>
        </w:rPr>
        <w:t>, IMG, JPEG2000 и др., которые содержат пространственную привязку и метаданные, необходимые для корректного отображения в ГИС-программах. В маркшейдерском деле часто применяются также форматы, совместимые с системами автоматизированного проектирования, что обеспечивает обмен информацией между ГИС и CAD-средами.</w:t>
      </w:r>
    </w:p>
    <w:p w:rsidR="002F5BDA" w:rsidRPr="002F5BDA" w:rsidRDefault="002F5BDA" w:rsidP="002F5BD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BD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внимание в работе с пространственными данными уделяется вопросам их точности и актуальности. Любая ошибка в координатах или несоответствие масштабов может привести к искажению результатов анализа и принятию неверных инженерных решений. Поэтому на этапе подготовки данных выполняются процедуры калибровки, трансформации и привязки. Современные ГИС включают средства контроля качества данных, которые позволяют автоматически выявлять дубликаты, пересечения, несогласованности и другие ошибки.</w:t>
      </w:r>
    </w:p>
    <w:p w:rsidR="002F5BDA" w:rsidRPr="002F5BDA" w:rsidRDefault="002F5BDA" w:rsidP="002F5BD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B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Важным направлением развития геоинформационных технологий является создание пространственных баз данных, которые представляют собой систематизированные хранилища информации о территории. В отличие от простых файлов, пространственные базы данных обеспечивают многопользовательский доступ, защиту данных и возможность одновременного редактирования. Для горных предприятий такие базы становятся основой цифрового хранилища информации о выработках, пластах, коммуникациях и инженерных сооружениях.</w:t>
      </w:r>
    </w:p>
    <w:p w:rsidR="002F5BDA" w:rsidRPr="002F5BDA" w:rsidRDefault="002F5BDA" w:rsidP="002F5BD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современных условиях пространственные данные перестали быть статичными. Они постоянно обновляются за счёт потоков информации от сенсоров, спутников, </w:t>
      </w:r>
      <w:proofErr w:type="spellStart"/>
      <w:r w:rsidRPr="002F5BD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беспилотников</w:t>
      </w:r>
      <w:proofErr w:type="spellEnd"/>
      <w:r w:rsidRPr="002F5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мониторинговых систем. Появилось понятие «динамических </w:t>
      </w:r>
      <w:proofErr w:type="spellStart"/>
      <w:r w:rsidRPr="002F5BDA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геоданных</w:t>
      </w:r>
      <w:proofErr w:type="spellEnd"/>
      <w:r w:rsidRPr="002F5BDA">
        <w:rPr>
          <w:rFonts w:ascii="Times New Roman" w:eastAsia="Times New Roman" w:hAnsi="Times New Roman" w:cs="Times New Roman"/>
          <w:sz w:val="28"/>
          <w:szCs w:val="28"/>
          <w:lang w:eastAsia="ru-RU"/>
        </w:rPr>
        <w:t>», которые отражают изменения в режиме реального времени. Для маркшейдеров это особенно важно при наблюдении за деформациями земной поверхности, подвижками пород и изменениями контуров горных выработок. Использование таких данных делает возможным переход от традиционного документального учёта к системам предиктивного анализа и прогнозирования опасных ситуаций.</w:t>
      </w:r>
    </w:p>
    <w:p w:rsidR="002F5BDA" w:rsidRPr="002F5BDA" w:rsidRDefault="002F5BDA" w:rsidP="002F5BD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B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Пространственные данные являются основой всей геоинформационной деятельности. От их качества, структуры и формата зависит эффективность анализа, точность построенных моделей и достоверность принятых решений. В маркшейдерском деле они играют роль ключевого ресурса, обеспечивающего надёжное документирование, контроль и планирование горных работ. Знание источников, типов и форматов пространственных данных позволяет специалисту осознанно подходить к организации информационных потоков, использовать современные методы измерений и обрабатывать результаты с высокой степенью достоверности.</w:t>
      </w:r>
    </w:p>
    <w:p w:rsidR="00440CBD" w:rsidRPr="002F5BDA" w:rsidRDefault="00440CBD" w:rsidP="002F5BDA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</w:p>
    <w:sectPr w:rsidR="00440CBD" w:rsidRPr="002F5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893"/>
    <w:rsid w:val="001F3961"/>
    <w:rsid w:val="002F5BDA"/>
    <w:rsid w:val="00440CBD"/>
    <w:rsid w:val="008B5893"/>
    <w:rsid w:val="00EC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A4698"/>
  <w15:chartTrackingRefBased/>
  <w15:docId w15:val="{81398B2C-5B4A-4AE9-A2F5-E4101DBB0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F5B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F5B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F5BD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F5BD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F5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F5B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8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1089</Words>
  <Characters>6208</Characters>
  <Application>Microsoft Office Word</Application>
  <DocSecurity>0</DocSecurity>
  <Lines>51</Lines>
  <Paragraphs>14</Paragraphs>
  <ScaleCrop>false</ScaleCrop>
  <Company/>
  <LinksUpToDate>false</LinksUpToDate>
  <CharactersWithSpaces>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2025-11-07T01:35:00Z</dcterms:created>
  <dcterms:modified xsi:type="dcterms:W3CDTF">2025-11-07T01:36:00Z</dcterms:modified>
</cp:coreProperties>
</file>